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95" w:rsidRDefault="005D1C95">
      <w:pPr>
        <w:jc w:val="center"/>
        <w:rPr>
          <w:b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drawing>
          <wp:inline distT="0" distB="0" distL="114300" distR="114300" wp14:anchorId="34E9FDB3" wp14:editId="0FB69499">
            <wp:extent cx="5732145" cy="847725"/>
            <wp:effectExtent l="0" t="0" r="0" b="0"/>
            <wp:docPr id="3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878" cy="848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3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7314"/>
        <w:gridCol w:w="818"/>
      </w:tblGrid>
      <w:tr w:rsidR="005D1C95" w:rsidRPr="005D1C95" w:rsidTr="00F24879">
        <w:trPr>
          <w:trHeight w:val="2055"/>
          <w:jc w:val="center"/>
        </w:trPr>
        <w:tc>
          <w:tcPr>
            <w:tcW w:w="1224" w:type="dxa"/>
            <w:vAlign w:val="center"/>
          </w:tcPr>
          <w:p w:rsidR="005D1C95" w:rsidRPr="005D1C95" w:rsidRDefault="005D1C95" w:rsidP="005D1C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95">
              <w:rPr>
                <w:noProof/>
                <w:lang w:val="it-IT"/>
              </w:rPr>
              <w:drawing>
                <wp:anchor distT="0" distB="0" distL="0" distR="0" simplePos="0" relativeHeight="251659264" behindDoc="0" locked="0" layoutInCell="1" hidden="0" allowOverlap="1" wp14:anchorId="2A06856E" wp14:editId="573984A2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332105</wp:posOffset>
                  </wp:positionV>
                  <wp:extent cx="800100" cy="923290"/>
                  <wp:effectExtent l="0" t="0" r="0" b="0"/>
                  <wp:wrapSquare wrapText="bothSides" distT="0" distB="0" distL="0" distR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2232" r="22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23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14" w:type="dxa"/>
          </w:tcPr>
          <w:p w:rsidR="005D1C95" w:rsidRPr="005D1C95" w:rsidRDefault="005D1C95" w:rsidP="005D1C95">
            <w:pPr>
              <w:spacing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  <w:bookmarkStart w:id="0" w:name="_gjdgxs" w:colFirst="0" w:colLast="0"/>
            <w:bookmarkEnd w:id="0"/>
          </w:p>
          <w:p w:rsidR="005D1C95" w:rsidRPr="005D1C95" w:rsidRDefault="005D1C95" w:rsidP="005D1C95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M.I.U.R. – U.S.R. EMILIA ROMAGNA – Ambito territoriale di BOLOGNA</w:t>
            </w:r>
          </w:p>
          <w:p w:rsidR="005D1C95" w:rsidRPr="005D1C95" w:rsidRDefault="005D1C95" w:rsidP="005D1C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5D1C95" w:rsidRPr="005D1C95" w:rsidRDefault="005D1C95" w:rsidP="005D1C95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1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ISTITUTO  COMPRENSIVO  STATALE  DI  MINERBIO</w:t>
            </w:r>
          </w:p>
          <w:p w:rsidR="005D1C95" w:rsidRPr="005D1C95" w:rsidRDefault="005D1C95" w:rsidP="005D1C95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Cod. Fiscale 91201530374                                  Cod. Ministeriale BOIC82700P</w:t>
            </w:r>
          </w:p>
          <w:p w:rsidR="005D1C95" w:rsidRPr="005D1C95" w:rsidRDefault="005D1C95" w:rsidP="005D1C95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D1C95" w:rsidRPr="005D1C95" w:rsidRDefault="005D1C95" w:rsidP="005D1C95">
            <w:pPr>
              <w:tabs>
                <w:tab w:val="center" w:pos="4819"/>
                <w:tab w:val="right" w:pos="9638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Via Don Camillo Zamboni, 5  -  40061  Minerbio (BO)   - tel. 051-878146 -</w:t>
            </w:r>
          </w:p>
          <w:p w:rsidR="005D1C95" w:rsidRPr="005D1C95" w:rsidRDefault="005D1C95" w:rsidP="005D1C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5D1C95" w:rsidRPr="005D1C95" w:rsidRDefault="005D1C95" w:rsidP="005D1C95">
            <w:pPr>
              <w:widowControl w:val="0"/>
              <w:tabs>
                <w:tab w:val="left" w:pos="69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bookmarkStart w:id="1" w:name="_30j0zll" w:colFirst="0" w:colLast="0"/>
            <w:bookmarkEnd w:id="1"/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e-mail: </w:t>
            </w:r>
            <w:hyperlink r:id="rId9">
              <w:r w:rsidRPr="005D1C95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boic82700p@istruzione.it</w:t>
              </w:r>
            </w:hyperlink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P.E.C.:</w:t>
            </w:r>
            <w:r w:rsidRPr="005D1C9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</w:t>
            </w:r>
            <w:r w:rsidRPr="005D1C95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</w:rPr>
              <w:t>boic82700p@pec.istruzione.it</w:t>
            </w:r>
          </w:p>
          <w:p w:rsidR="005D1C95" w:rsidRPr="005D1C95" w:rsidRDefault="005D1C95" w:rsidP="005D1C95">
            <w:pPr>
              <w:widowControl w:val="0"/>
              <w:tabs>
                <w:tab w:val="left" w:pos="69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2" w:name="_aa1k134mk9sm" w:colFirst="0" w:colLast="0"/>
            <w:bookmarkEnd w:id="2"/>
            <w:r w:rsidRPr="005D1C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sito Web: http//www.icminerbio.edu.it       </w:t>
            </w:r>
            <w:r w:rsidRPr="005D1C9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818" w:type="dxa"/>
            <w:vAlign w:val="center"/>
          </w:tcPr>
          <w:p w:rsidR="005D1C95" w:rsidRPr="005D1C95" w:rsidRDefault="005D1C95" w:rsidP="005D1C9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1C95">
              <w:rPr>
                <w:rFonts w:ascii="Bodoni" w:eastAsia="Bodoni" w:hAnsi="Bodoni" w:cs="Bodoni"/>
                <w:b/>
                <w:i/>
                <w:noProof/>
                <w:sz w:val="28"/>
                <w:szCs w:val="28"/>
                <w:lang w:val="it-IT"/>
              </w:rPr>
              <w:drawing>
                <wp:inline distT="0" distB="0" distL="114300" distR="114300" wp14:anchorId="54A2131E" wp14:editId="68C43EB0">
                  <wp:extent cx="487998" cy="1028700"/>
                  <wp:effectExtent l="0" t="0" r="0" b="0"/>
                  <wp:docPr id="1" name="image1.png" descr="BS01316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BS01316_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998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C95" w:rsidRPr="005D1C95" w:rsidRDefault="005D1C95" w:rsidP="005D1C95">
      <w:pPr>
        <w:widowControl w:val="0"/>
        <w:tabs>
          <w:tab w:val="left" w:pos="6946"/>
        </w:tabs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34C" w:rsidRDefault="009246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PIANO DIDATTICO PERSONALIZZATO</w:t>
      </w:r>
    </w:p>
    <w:p w:rsidR="00EF334C" w:rsidRDefault="00EF334C">
      <w:pPr>
        <w:jc w:val="center"/>
        <w:rPr>
          <w:b/>
          <w:sz w:val="24"/>
          <w:szCs w:val="24"/>
        </w:rPr>
      </w:pPr>
    </w:p>
    <w:p w:rsidR="00EF334C" w:rsidRDefault="009246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 alunni con </w:t>
      </w:r>
    </w:p>
    <w:p w:rsidR="00EF334C" w:rsidRDefault="00EF334C">
      <w:pPr>
        <w:jc w:val="center"/>
        <w:rPr>
          <w:b/>
          <w:sz w:val="24"/>
          <w:szCs w:val="24"/>
        </w:rPr>
      </w:pPr>
    </w:p>
    <w:p w:rsidR="00EF334C" w:rsidRDefault="009246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Bisogni Educativi Speciali (BES) </w:t>
      </w:r>
    </w:p>
    <w:p w:rsidR="00EF334C" w:rsidRDefault="00EF334C">
      <w:pPr>
        <w:rPr>
          <w:b/>
          <w:sz w:val="36"/>
          <w:szCs w:val="36"/>
        </w:rPr>
      </w:pPr>
    </w:p>
    <w:p w:rsidR="00EF334C" w:rsidRDefault="00EF334C">
      <w:pPr>
        <w:rPr>
          <w:b/>
          <w:sz w:val="26"/>
          <w:szCs w:val="26"/>
        </w:rPr>
      </w:pP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 xml:space="preserve">Il presente Piano Didattico Personalizzato viene compilato dal team dei docenti di classe o sezione </w:t>
      </w:r>
      <w:r>
        <w:rPr>
          <w:b/>
          <w:sz w:val="26"/>
          <w:szCs w:val="26"/>
        </w:rPr>
        <w:t xml:space="preserve">sia per alunni non italofoni </w:t>
      </w:r>
      <w:r>
        <w:rPr>
          <w:sz w:val="26"/>
          <w:szCs w:val="26"/>
        </w:rPr>
        <w:t xml:space="preserve">di prima alfabetizzazione, sia per alunni che si trovano in situazione di </w:t>
      </w:r>
      <w:r>
        <w:rPr>
          <w:b/>
          <w:sz w:val="26"/>
          <w:szCs w:val="26"/>
        </w:rPr>
        <w:t xml:space="preserve">disagio socio-linguistico e culturale </w:t>
      </w:r>
      <w:r>
        <w:rPr>
          <w:sz w:val="26"/>
          <w:szCs w:val="26"/>
        </w:rPr>
        <w:t>anche temporaneo.</w:t>
      </w:r>
    </w:p>
    <w:p w:rsidR="00EF334C" w:rsidRDefault="00EF334C">
      <w:pPr>
        <w:rPr>
          <w:sz w:val="26"/>
          <w:szCs w:val="26"/>
        </w:rPr>
      </w:pP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La compilazione del Piano Didattico Personalizzato (PDP) deve essere predisposta entro il primo trimestre scolastico. Nella predisposizione è fondamentale il raccordo con la famiglia.</w:t>
      </w:r>
    </w:p>
    <w:p w:rsidR="00EF334C" w:rsidRDefault="00EF334C">
      <w:pPr>
        <w:jc w:val="center"/>
        <w:rPr>
          <w:color w:val="0000FF"/>
          <w:sz w:val="36"/>
          <w:szCs w:val="36"/>
        </w:rPr>
      </w:pPr>
    </w:p>
    <w:p w:rsidR="00EF334C" w:rsidRDefault="00924624">
      <w:pPr>
        <w:rPr>
          <w:i/>
          <w:sz w:val="28"/>
          <w:szCs w:val="28"/>
        </w:rPr>
      </w:pPr>
      <w:r>
        <w:rPr>
          <w:i/>
          <w:sz w:val="28"/>
          <w:szCs w:val="28"/>
        </w:rPr>
        <w:t>Normativa di riferimento</w:t>
      </w:r>
    </w:p>
    <w:p w:rsidR="00EF334C" w:rsidRDefault="0092462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Direttiva ministeriale del 27 dicembre 2012 </w:t>
      </w:r>
    </w:p>
    <w:p w:rsidR="00EF334C" w:rsidRDefault="00924624">
      <w:pPr>
        <w:rPr>
          <w:i/>
          <w:sz w:val="28"/>
          <w:szCs w:val="28"/>
        </w:rPr>
      </w:pPr>
      <w:r>
        <w:rPr>
          <w:i/>
          <w:sz w:val="28"/>
          <w:szCs w:val="28"/>
        </w:rPr>
        <w:t>• Circolare Ministeriale 8 del 6 marzo 2013</w:t>
      </w:r>
    </w:p>
    <w:p w:rsidR="00EF334C" w:rsidRDefault="00EF334C">
      <w:pPr>
        <w:rPr>
          <w:sz w:val="32"/>
          <w:szCs w:val="32"/>
        </w:rPr>
      </w:pPr>
    </w:p>
    <w:p w:rsidR="00EF334C" w:rsidRDefault="00EF334C">
      <w:pPr>
        <w:rPr>
          <w:sz w:val="32"/>
          <w:szCs w:val="32"/>
        </w:rPr>
      </w:pPr>
    </w:p>
    <w:p w:rsidR="00EF334C" w:rsidRDefault="00924624">
      <w:pPr>
        <w:rPr>
          <w:sz w:val="24"/>
          <w:szCs w:val="24"/>
        </w:rPr>
      </w:pPr>
      <w:r>
        <w:rPr>
          <w:sz w:val="24"/>
          <w:szCs w:val="24"/>
        </w:rPr>
        <w:t>PDP dell’alunno/a:</w:t>
      </w:r>
    </w:p>
    <w:p w:rsidR="00EF334C" w:rsidRDefault="00924624">
      <w:pPr>
        <w:rPr>
          <w:sz w:val="24"/>
          <w:szCs w:val="24"/>
        </w:rPr>
      </w:pPr>
      <w:r>
        <w:rPr>
          <w:sz w:val="24"/>
          <w:szCs w:val="24"/>
        </w:rPr>
        <w:t>Classe:</w:t>
      </w:r>
    </w:p>
    <w:p w:rsidR="00EF334C" w:rsidRDefault="00924624">
      <w:pPr>
        <w:rPr>
          <w:sz w:val="24"/>
          <w:szCs w:val="24"/>
        </w:rPr>
      </w:pPr>
      <w:r>
        <w:rPr>
          <w:sz w:val="24"/>
          <w:szCs w:val="24"/>
        </w:rPr>
        <w:t>Scuola:</w:t>
      </w:r>
    </w:p>
    <w:p w:rsidR="00EF334C" w:rsidRDefault="00924624">
      <w:pPr>
        <w:rPr>
          <w:sz w:val="24"/>
          <w:szCs w:val="24"/>
        </w:rPr>
      </w:pPr>
      <w:r>
        <w:rPr>
          <w:sz w:val="24"/>
          <w:szCs w:val="24"/>
        </w:rPr>
        <w:t>Team docenti o coordinatore di classe:</w:t>
      </w:r>
    </w:p>
    <w:p w:rsidR="00EF334C" w:rsidRDefault="00EF334C">
      <w:pPr>
        <w:rPr>
          <w:sz w:val="30"/>
          <w:szCs w:val="30"/>
        </w:rPr>
      </w:pPr>
    </w:p>
    <w:p w:rsidR="00EF334C" w:rsidRDefault="00EF334C">
      <w:pPr>
        <w:rPr>
          <w:sz w:val="30"/>
          <w:szCs w:val="30"/>
        </w:rPr>
      </w:pPr>
    </w:p>
    <w:p w:rsidR="007E0047" w:rsidRDefault="007E0047">
      <w:pPr>
        <w:rPr>
          <w:sz w:val="30"/>
          <w:szCs w:val="30"/>
        </w:rPr>
      </w:pPr>
    </w:p>
    <w:p w:rsidR="007E0047" w:rsidRDefault="007E0047">
      <w:pPr>
        <w:rPr>
          <w:sz w:val="30"/>
          <w:szCs w:val="30"/>
        </w:rPr>
      </w:pPr>
    </w:p>
    <w:p w:rsidR="00EF334C" w:rsidRDefault="00924624">
      <w:pPr>
        <w:rPr>
          <w:b/>
        </w:rPr>
      </w:pPr>
      <w:r>
        <w:rPr>
          <w:b/>
        </w:rPr>
        <w:lastRenderedPageBreak/>
        <w:t xml:space="preserve">INDICE GENERALE </w:t>
      </w:r>
    </w:p>
    <w:p w:rsidR="00EF334C" w:rsidRDefault="00EF334C">
      <w:pPr>
        <w:rPr>
          <w:i/>
        </w:rPr>
      </w:pP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A. Dati anagrafici e presentazione………………………………………………………………….1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B. Descrizione delle abilità e dei comportamenti………………………………………………2-6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C. Osservazione di ulteriori aspetti significativi………………………………………………..6- 8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D. Informazioni generali fornite dall'alunno.…………………………………………………........8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E. Patto educativo.………………………………………………….........................................9-10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F. Strategie e metodologie, misure compensative e dispensative………………………11-15</w:t>
      </w:r>
    </w:p>
    <w:p w:rsidR="00EF334C" w:rsidRDefault="00924624">
      <w:pPr>
        <w:rPr>
          <w:sz w:val="26"/>
          <w:szCs w:val="26"/>
        </w:rPr>
      </w:pPr>
      <w:r>
        <w:rPr>
          <w:sz w:val="26"/>
          <w:szCs w:val="26"/>
        </w:rPr>
        <w:t>G. Firme……………………………………………………………………………………………...16</w:t>
      </w:r>
    </w:p>
    <w:p w:rsidR="00EF334C" w:rsidRDefault="00924624">
      <w:pPr>
        <w:numPr>
          <w:ilvl w:val="0"/>
          <w:numId w:val="3"/>
        </w:numPr>
        <w:jc w:val="center"/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DATI ANAGRAFICI E PRESENTAZIONE</w:t>
      </w:r>
    </w:p>
    <w:p w:rsidR="00EF334C" w:rsidRDefault="00EF334C">
      <w:pPr>
        <w:rPr>
          <w:b/>
          <w:u w:val="single"/>
        </w:rPr>
      </w:pPr>
    </w:p>
    <w:tbl>
      <w:tblPr>
        <w:tblStyle w:val="a"/>
        <w:tblW w:w="107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EF334C">
        <w:trPr>
          <w:trHeight w:val="2400"/>
        </w:trPr>
        <w:tc>
          <w:tcPr>
            <w:tcW w:w="10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Dati anagrafici dell’alunno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e cognome: 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Luogo di nascita: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Origine dei genitori: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EF334C" w:rsidRDefault="0092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madre:</w:t>
            </w:r>
          </w:p>
          <w:p w:rsidR="00EF334C" w:rsidRDefault="00EF334C">
            <w:pPr>
              <w:rPr>
                <w:sz w:val="18"/>
                <w:szCs w:val="18"/>
              </w:rPr>
            </w:pPr>
          </w:p>
          <w:p w:rsidR="00EF334C" w:rsidRDefault="0092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bilinguismo (indicare le lingue parlate):</w:t>
            </w:r>
          </w:p>
        </w:tc>
      </w:tr>
    </w:tbl>
    <w:p w:rsidR="00EF334C" w:rsidRDefault="00EF334C">
      <w:pPr>
        <w:rPr>
          <w:sz w:val="24"/>
          <w:szCs w:val="24"/>
        </w:rPr>
      </w:pPr>
    </w:p>
    <w:tbl>
      <w:tblPr>
        <w:tblStyle w:val="a0"/>
        <w:tblW w:w="107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EF334C">
        <w:tc>
          <w:tcPr>
            <w:tcW w:w="10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Informazioni generali fornite dalla famiglia e/o enti affidatari</w:t>
            </w: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</w:tc>
      </w:tr>
    </w:tbl>
    <w:p w:rsidR="00EF334C" w:rsidRDefault="00EF334C">
      <w:pPr>
        <w:rPr>
          <w:sz w:val="24"/>
          <w:szCs w:val="24"/>
        </w:rPr>
      </w:pPr>
    </w:p>
    <w:tbl>
      <w:tblPr>
        <w:tblStyle w:val="a1"/>
        <w:tblW w:w="1071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10"/>
      </w:tblGrid>
      <w:tr w:rsidR="00EF334C" w:rsidTr="007E0047">
        <w:trPr>
          <w:trHeight w:val="1996"/>
        </w:trPr>
        <w:tc>
          <w:tcPr>
            <w:tcW w:w="10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Elementi del percorso scolastico pregresso rilevanti</w:t>
            </w: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  <w:p w:rsidR="00EF334C" w:rsidRDefault="00EF334C">
            <w:pPr>
              <w:rPr>
                <w:sz w:val="24"/>
                <w:szCs w:val="24"/>
              </w:rPr>
            </w:pPr>
          </w:p>
        </w:tc>
      </w:tr>
    </w:tbl>
    <w:p w:rsidR="00EF334C" w:rsidRDefault="00EF334C">
      <w:pPr>
        <w:rPr>
          <w:sz w:val="24"/>
          <w:szCs w:val="24"/>
        </w:rPr>
      </w:pPr>
    </w:p>
    <w:tbl>
      <w:tblPr>
        <w:tblStyle w:val="a2"/>
        <w:tblW w:w="10695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EF334C">
        <w:tc>
          <w:tcPr>
            <w:tcW w:w="10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Motivo della compilazione del presente PDP</w:t>
            </w:r>
          </w:p>
          <w:p w:rsidR="00EF334C" w:rsidRDefault="00EF334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85"/>
              <w:gridCol w:w="9825"/>
            </w:tblGrid>
            <w:tr w:rsidR="00EF334C"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BES prima alfabetizzazione</w:t>
                  </w:r>
                </w:p>
              </w:tc>
            </w:tr>
            <w:tr w:rsidR="00EF334C">
              <w:tc>
                <w:tcPr>
                  <w:tcW w:w="5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BES altri motivi</w:t>
                  </w: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334C" w:rsidRDefault="00924624" w:rsidP="007E0047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lastRenderedPageBreak/>
        <w:t xml:space="preserve">     </w:t>
      </w:r>
    </w:p>
    <w:p w:rsidR="00EF334C" w:rsidRDefault="00924624">
      <w:pPr>
        <w:numPr>
          <w:ilvl w:val="0"/>
          <w:numId w:val="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DESCRIZIONE DELLE ABILITÀ E DEI COMPORTAMENTI</w:t>
      </w:r>
    </w:p>
    <w:p w:rsidR="00EF334C" w:rsidRDefault="00EF334C">
      <w:pPr>
        <w:widowControl w:val="0"/>
        <w:spacing w:line="240" w:lineRule="auto"/>
      </w:pPr>
    </w:p>
    <w:tbl>
      <w:tblPr>
        <w:tblStyle w:val="a4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rPr>
                <w:b/>
                <w:sz w:val="30"/>
                <w:szCs w:val="30"/>
              </w:rPr>
              <w:t xml:space="preserve">Lettura </w:t>
            </w:r>
            <w:r>
              <w:t>(molto lenta, lenta,  abbastanza scorrevole, scorrevole, non adeguata, parzialmente adeguata,      adeguata, nulla, scarsa, globale, completa, analitica…)</w:t>
            </w:r>
          </w:p>
          <w:p w:rsidR="00EF334C" w:rsidRDefault="00EF334C">
            <w:pPr>
              <w:widowControl w:val="0"/>
              <w:spacing w:line="240" w:lineRule="auto"/>
            </w:pPr>
          </w:p>
          <w:p w:rsidR="00EF334C" w:rsidRDefault="00EF334C">
            <w:pPr>
              <w:widowControl w:val="0"/>
              <w:spacing w:line="240" w:lineRule="auto"/>
              <w:rPr>
                <w:b/>
              </w:rPr>
            </w:pPr>
          </w:p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Velocità</w:t>
            </w:r>
          </w:p>
          <w:tbl>
            <w:tblPr>
              <w:tblStyle w:val="a5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Correttezza</w:t>
            </w:r>
          </w:p>
          <w:tbl>
            <w:tblPr>
              <w:tblStyle w:val="a6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</w:pPr>
          </w:p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Comprensione</w:t>
            </w:r>
          </w:p>
          <w:tbl>
            <w:tblPr>
              <w:tblStyle w:val="a7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/>
        </w:tc>
      </w:tr>
    </w:tbl>
    <w:p w:rsidR="00EF334C" w:rsidRDefault="00EF334C">
      <w:pPr>
        <w:widowControl w:val="0"/>
        <w:spacing w:line="240" w:lineRule="auto"/>
        <w:rPr>
          <w:b/>
          <w:sz w:val="38"/>
          <w:szCs w:val="38"/>
        </w:rPr>
      </w:pPr>
    </w:p>
    <w:p w:rsidR="00EF334C" w:rsidRDefault="00EF334C">
      <w:pPr>
        <w:widowControl w:val="0"/>
        <w:spacing w:line="240" w:lineRule="auto"/>
      </w:pPr>
    </w:p>
    <w:tbl>
      <w:tblPr>
        <w:tblStyle w:val="a8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rPr>
                <w:b/>
                <w:sz w:val="30"/>
                <w:szCs w:val="30"/>
              </w:rPr>
              <w:t xml:space="preserve">Scrittura </w:t>
            </w:r>
            <w:r>
              <w:t xml:space="preserve">(molto scorretta, abbastanza corretta, corretta, comprensibile, ridotta, non adeguata, parzialmente adeguata, adeguata…) </w:t>
            </w:r>
          </w:p>
          <w:p w:rsidR="00EF334C" w:rsidRDefault="00EF334C">
            <w:pPr>
              <w:widowControl w:val="0"/>
              <w:spacing w:line="240" w:lineRule="auto"/>
            </w:pPr>
          </w:p>
          <w:p w:rsidR="00EF334C" w:rsidRDefault="00EF334C">
            <w:pPr>
              <w:widowControl w:val="0"/>
              <w:spacing w:line="240" w:lineRule="auto"/>
              <w:rPr>
                <w:b/>
              </w:rPr>
            </w:pPr>
          </w:p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Sotto dettatura</w:t>
            </w:r>
          </w:p>
          <w:tbl>
            <w:tblPr>
              <w:tblStyle w:val="a9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5D1C95" w:rsidRDefault="005D1C95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</w:pPr>
          </w:p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Produzione autonoma</w:t>
            </w:r>
          </w:p>
          <w:tbl>
            <w:tblPr>
              <w:tblStyle w:val="aa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</w:pPr>
          </w:p>
        </w:tc>
      </w:tr>
    </w:tbl>
    <w:p w:rsidR="00EF334C" w:rsidRDefault="00EF334C">
      <w:pPr>
        <w:widowControl w:val="0"/>
        <w:spacing w:line="240" w:lineRule="auto"/>
      </w:pPr>
    </w:p>
    <w:p w:rsidR="00EF334C" w:rsidRDefault="00EF334C">
      <w:pPr>
        <w:widowControl w:val="0"/>
        <w:spacing w:line="240" w:lineRule="auto"/>
      </w:pPr>
    </w:p>
    <w:tbl>
      <w:tblPr>
        <w:tblStyle w:val="ab"/>
        <w:tblW w:w="1063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EF334C"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rPr>
                <w:b/>
                <w:sz w:val="30"/>
                <w:szCs w:val="30"/>
              </w:rPr>
              <w:t xml:space="preserve">Grafia </w:t>
            </w:r>
            <w:r>
              <w:t>(Pesante, leggera, normale, regolare, ripassata, disordinata, incerta, leggibile, poco leggibile, non leggibile, veloce…)</w:t>
            </w:r>
          </w:p>
          <w:p w:rsidR="00EF334C" w:rsidRDefault="00EF334C">
            <w:pPr>
              <w:widowControl w:val="0"/>
              <w:spacing w:line="240" w:lineRule="auto"/>
              <w:rPr>
                <w:b/>
              </w:rPr>
            </w:pPr>
          </w:p>
          <w:tbl>
            <w:tblPr>
              <w:tblStyle w:val="ac"/>
              <w:tblW w:w="1043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35"/>
            </w:tblGrid>
            <w:tr w:rsidR="00EF334C">
              <w:tc>
                <w:tcPr>
                  <w:tcW w:w="104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</w:pPr>
          </w:p>
          <w:p w:rsidR="00EF334C" w:rsidRDefault="00EF334C">
            <w:pPr>
              <w:widowControl w:val="0"/>
              <w:spacing w:line="240" w:lineRule="auto"/>
            </w:pPr>
          </w:p>
        </w:tc>
      </w:tr>
    </w:tbl>
    <w:p w:rsidR="00EF334C" w:rsidRDefault="00EF334C">
      <w:pPr>
        <w:rPr>
          <w:b/>
          <w:sz w:val="36"/>
          <w:szCs w:val="36"/>
        </w:rPr>
      </w:pPr>
    </w:p>
    <w:tbl>
      <w:tblPr>
        <w:tblStyle w:val="ad"/>
        <w:tblW w:w="107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0"/>
      </w:tblGrid>
      <w:tr w:rsidR="00EF334C" w:rsidTr="005D1C95">
        <w:trPr>
          <w:trHeight w:val="3424"/>
        </w:trPr>
        <w:tc>
          <w:tcPr>
            <w:tcW w:w="10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rPr>
                <w:b/>
                <w:sz w:val="30"/>
                <w:szCs w:val="30"/>
              </w:rPr>
              <w:t xml:space="preserve">Calcolo </w:t>
            </w:r>
            <w:r>
              <w:t>(Preciso, difficoltoso,veloce, meccanico, intuitivo, lento, non adeguato, adeguato, incompleto...)</w:t>
            </w:r>
          </w:p>
          <w:p w:rsidR="00EF334C" w:rsidRDefault="00EF334C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Difficoltà visuospaziali </w:t>
            </w:r>
          </w:p>
          <w:tbl>
            <w:tblPr>
              <w:tblStyle w:val="ae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/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Memorizzazione di formule </w:t>
            </w:r>
          </w:p>
          <w:tbl>
            <w:tblPr>
              <w:tblStyle w:val="af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Quantificazione automatizzata (es. senso del numero, ordine di grandezza)</w:t>
            </w:r>
          </w:p>
          <w:tbl>
            <w:tblPr>
              <w:tblStyle w:val="af0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Recupero di fatti numerici (es: tabelline, calcolo rapido) </w:t>
            </w:r>
          </w:p>
          <w:tbl>
            <w:tblPr>
              <w:tblStyle w:val="af1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Automatizzazione dell’algoritmo procedurale </w:t>
            </w:r>
          </w:p>
          <w:tbl>
            <w:tblPr>
              <w:tblStyle w:val="af2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F334C" w:rsidRDefault="00924624">
            <w:r>
              <w:rPr>
                <w:b/>
                <w:sz w:val="26"/>
                <w:szCs w:val="26"/>
              </w:rPr>
              <w:t>Errori di processazione numerica (aspetti cardinali, ordinali corrispondenza numero / quantità)</w:t>
            </w:r>
          </w:p>
          <w:tbl>
            <w:tblPr>
              <w:tblStyle w:val="af3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Uso degli algoritmi di base del calcolo (scritto e a mente) </w:t>
            </w:r>
          </w:p>
          <w:tbl>
            <w:tblPr>
              <w:tblStyle w:val="af4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>
            <w:pPr>
              <w:rPr>
                <w:b/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Capacità di</w:t>
            </w:r>
            <w:r>
              <w:rPr>
                <w:b/>
                <w:i/>
                <w:sz w:val="26"/>
                <w:szCs w:val="26"/>
              </w:rPr>
              <w:t xml:space="preserve"> problem solving </w:t>
            </w:r>
          </w:p>
          <w:tbl>
            <w:tblPr>
              <w:tblStyle w:val="af5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rPr>
                <w:b/>
                <w:sz w:val="26"/>
                <w:szCs w:val="26"/>
              </w:rPr>
            </w:pPr>
          </w:p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Comprensione del testo di un problema </w:t>
            </w:r>
          </w:p>
          <w:tbl>
            <w:tblPr>
              <w:tblStyle w:val="af6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</w:tr>
          </w:tbl>
          <w:p w:rsidR="00EF334C" w:rsidRDefault="00EF334C"/>
          <w:p w:rsidR="00EF334C" w:rsidRDefault="009246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Comprensione del testo di un problema, anche quando il testo viene letto da altri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tbl>
            <w:tblPr>
              <w:tblStyle w:val="af7"/>
              <w:tblW w:w="1054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540"/>
            </w:tblGrid>
            <w:tr w:rsidR="00EF334C">
              <w:tc>
                <w:tcPr>
                  <w:tcW w:w="10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rPr>
                <w:color w:val="FF0000"/>
              </w:rPr>
            </w:pPr>
          </w:p>
        </w:tc>
      </w:tr>
    </w:tbl>
    <w:p w:rsidR="00EF334C" w:rsidRDefault="00EF334C">
      <w:pPr>
        <w:rPr>
          <w:sz w:val="32"/>
          <w:szCs w:val="32"/>
        </w:rPr>
      </w:pPr>
    </w:p>
    <w:p w:rsidR="00EF334C" w:rsidRDefault="00EF334C"/>
    <w:tbl>
      <w:tblPr>
        <w:tblStyle w:val="af8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rPr>
          <w:trHeight w:val="4467"/>
        </w:trPr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Altre caratteristiche del processo di  apprendimento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4"/>
                <w:szCs w:val="24"/>
              </w:rPr>
              <w:t>Proprietà linguistica</w:t>
            </w:r>
          </w:p>
          <w:tbl>
            <w:tblPr>
              <w:tblStyle w:val="af9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Memoria</w:t>
            </w:r>
          </w:p>
          <w:tbl>
            <w:tblPr>
              <w:tblStyle w:val="afa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Attenzione:</w:t>
            </w:r>
          </w:p>
          <w:tbl>
            <w:tblPr>
              <w:tblStyle w:val="afb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 w:rsidTr="005D1C95">
              <w:trPr>
                <w:trHeight w:val="1269"/>
              </w:trPr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sz w:val="24"/>
                <w:szCs w:val="24"/>
              </w:rPr>
              <w:t>Affaticabilità:</w:t>
            </w:r>
          </w:p>
          <w:tbl>
            <w:tblPr>
              <w:tblStyle w:val="afc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Prassie:</w:t>
            </w:r>
          </w:p>
          <w:tbl>
            <w:tblPr>
              <w:tblStyle w:val="afd"/>
              <w:tblW w:w="104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426"/>
            </w:tblGrid>
            <w:tr w:rsidR="00EF334C">
              <w:tc>
                <w:tcPr>
                  <w:tcW w:w="104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Osservazioni:</w:t>
                  </w: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Altro: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334C" w:rsidRDefault="00EF334C">
      <w:pPr>
        <w:jc w:val="center"/>
        <w:rPr>
          <w:sz w:val="32"/>
          <w:szCs w:val="32"/>
          <w:u w:val="single"/>
        </w:rPr>
      </w:pPr>
    </w:p>
    <w:p w:rsidR="00EF334C" w:rsidRDefault="009246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C. OSSERVAZIONI DI ULTERIORI ASPETTI SIGNIFICATIVI</w:t>
      </w:r>
    </w:p>
    <w:p w:rsidR="00EF334C" w:rsidRDefault="00EF334C"/>
    <w:tbl>
      <w:tblPr>
        <w:tblStyle w:val="afe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Atteggiamenti e comportamenti riscontrabili a scuola</w:t>
            </w: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t>Inserire le parole sì, no, in parte</w:t>
            </w:r>
            <w:r>
              <w:rPr>
                <w:sz w:val="24"/>
                <w:szCs w:val="24"/>
              </w:rPr>
              <w:t xml:space="preserve">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ff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55"/>
              <w:gridCol w:w="7755"/>
            </w:tblGrid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Regolarità nella frequenza scolastica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Autonomia nel lavoro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Accettazione strumenti compensativi e misure dispensative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Rispetto delle regole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Rispetto degli impegni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Difficoltà nel mantenere l’attenzione durante le spiegazioni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Svolge regolarmente i compiti a casa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Esegue le consegne che gli vengono proposte in classe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Manifesta difficoltà nella comprensione delle consegne proposte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Fa domande non pertinenti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Disturba lo svolgimento delle lezioni (es. distrae i compagni…)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Non presta attenzione ai richiami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Ha difficoltà a stare fermo nel proprio banco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Si fa distrarre dai compagni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Manifesta timidezza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Viene escluso dai compagni nelle attività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Tende ad autoescludersi dalle attività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Porta a scuola i materiali necessari alle attività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Ha scarsa cura dei materiali per le attività</w:t>
                  </w:r>
                </w:p>
              </w:tc>
            </w:tr>
            <w:tr w:rsidR="00EF334C">
              <w:tc>
                <w:tcPr>
                  <w:tcW w:w="26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Dimostra scarsa fiducia nelle proprie capacità</w:t>
                  </w: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334C" w:rsidRDefault="00EF334C">
      <w:pPr>
        <w:rPr>
          <w:color w:val="000080"/>
        </w:rPr>
      </w:pPr>
    </w:p>
    <w:p w:rsidR="00EF334C" w:rsidRDefault="00EF334C">
      <w:pPr>
        <w:rPr>
          <w:color w:val="000080"/>
        </w:rPr>
      </w:pPr>
    </w:p>
    <w:tbl>
      <w:tblPr>
        <w:tblStyle w:val="aff0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Motivazione</w:t>
            </w: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Inserire le parole sì, no, in parte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ff1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25"/>
              <w:gridCol w:w="7785"/>
            </w:tblGrid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Partecipazione al dialogo educativo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Consapevolezza delle proprie difficoltà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Consapevolezza dei propri punti di forza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Autostima</w:t>
                  </w: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Altro: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334C" w:rsidRDefault="00EF334C"/>
    <w:p w:rsidR="00EF334C" w:rsidRDefault="00EF334C">
      <w:pPr>
        <w:rPr>
          <w:color w:val="000080"/>
        </w:rPr>
      </w:pPr>
    </w:p>
    <w:tbl>
      <w:tblPr>
        <w:tblStyle w:val="aff2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Strategie e strumenti utilizzati dall’alunno nello studio</w:t>
            </w:r>
          </w:p>
          <w:p w:rsidR="00EF334C" w:rsidRDefault="0092462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t>Inserire le parole sì, no, in parte</w:t>
            </w:r>
          </w:p>
          <w:p w:rsidR="00EF334C" w:rsidRDefault="00EF334C">
            <w:pPr>
              <w:widowControl w:val="0"/>
              <w:spacing w:line="240" w:lineRule="auto"/>
            </w:pPr>
          </w:p>
          <w:tbl>
            <w:tblPr>
              <w:tblStyle w:val="aff3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25"/>
              <w:gridCol w:w="7785"/>
            </w:tblGrid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Sottolinea, identifica parole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Costruisce schemi, mappe o diagrammi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Utilizza il computer o il tablet</w:t>
                  </w:r>
                </w:p>
              </w:tc>
            </w:tr>
            <w:tr w:rsidR="00EF334C"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spacing w:line="240" w:lineRule="auto"/>
                  </w:pPr>
                </w:p>
              </w:tc>
              <w:tc>
                <w:tcPr>
                  <w:tcW w:w="77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Usa strategie di memorizzazione (es. immagini, colori...)</w:t>
                  </w:r>
                </w:p>
              </w:tc>
            </w:tr>
          </w:tbl>
          <w:p w:rsidR="00EF334C" w:rsidRDefault="00EF334C">
            <w:pPr>
              <w:widowControl w:val="0"/>
              <w:spacing w:line="240" w:lineRule="auto"/>
            </w:pPr>
          </w:p>
          <w:p w:rsidR="00EF334C" w:rsidRDefault="00924624">
            <w:pPr>
              <w:widowControl w:val="0"/>
              <w:spacing w:line="240" w:lineRule="auto"/>
            </w:pPr>
            <w:r>
              <w:t>Altro:</w:t>
            </w:r>
          </w:p>
          <w:p w:rsidR="00EF334C" w:rsidRDefault="00EF334C">
            <w:pPr>
              <w:widowControl w:val="0"/>
              <w:spacing w:line="240" w:lineRule="auto"/>
            </w:pPr>
          </w:p>
          <w:p w:rsidR="00EF334C" w:rsidRDefault="00EF334C">
            <w:pPr>
              <w:widowControl w:val="0"/>
              <w:spacing w:line="240" w:lineRule="auto"/>
            </w:pPr>
          </w:p>
          <w:p w:rsidR="00EF334C" w:rsidRDefault="00EF334C">
            <w:pPr>
              <w:widowControl w:val="0"/>
              <w:spacing w:line="240" w:lineRule="auto"/>
            </w:pPr>
          </w:p>
        </w:tc>
      </w:tr>
    </w:tbl>
    <w:p w:rsidR="00EF334C" w:rsidRDefault="00EF334C"/>
    <w:p w:rsidR="00EF334C" w:rsidRDefault="00EF334C"/>
    <w:tbl>
      <w:tblPr>
        <w:tblStyle w:val="aff4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 w:rsidTr="005D1C95">
        <w:trPr>
          <w:trHeight w:val="4984"/>
        </w:trPr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Apprendimento delle lingue straniere</w:t>
            </w: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Crocettare qualora vengano riscontrate queste caratteristiche nell’alunno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</w:p>
          <w:tbl>
            <w:tblPr>
              <w:tblStyle w:val="aff5"/>
              <w:tblW w:w="1018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45"/>
              <w:gridCol w:w="9540"/>
            </w:tblGrid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Pronuncia difficoltosa</w:t>
                  </w:r>
                </w:p>
              </w:tc>
            </w:tr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Difficoltà di acquisizione degli automatismi grammaticali di base</w:t>
                  </w:r>
                </w:p>
              </w:tc>
            </w:tr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Difficoltà nella scrittura</w:t>
                  </w:r>
                </w:p>
              </w:tc>
            </w:tr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Difficoltà di acquisizione del nuovo lessico</w:t>
                  </w:r>
                </w:p>
              </w:tc>
            </w:tr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Notevoli differenze tra comprensione del testo scritto e orale</w:t>
                  </w:r>
                </w:p>
              </w:tc>
            </w:tr>
            <w:tr w:rsidR="00EF334C">
              <w:tc>
                <w:tcPr>
                  <w:tcW w:w="6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u w:val="single"/>
                    </w:rPr>
                  </w:pPr>
                </w:p>
              </w:tc>
              <w:tc>
                <w:tcPr>
                  <w:tcW w:w="95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</w:pPr>
                  <w:r>
                    <w:t>Notevoli differenze produzione del testo scritto e orale</w:t>
                  </w:r>
                </w:p>
              </w:tc>
            </w:tr>
          </w:tbl>
          <w:p w:rsidR="00EF334C" w:rsidRDefault="00924624">
            <w:pPr>
              <w:widowControl w:val="0"/>
              <w:spacing w:before="240" w:after="240" w:line="240" w:lineRule="auto"/>
            </w:pPr>
            <w:r>
              <w:t>Altro:</w:t>
            </w:r>
          </w:p>
          <w:p w:rsidR="00EF334C" w:rsidRDefault="00924624" w:rsidP="005D1C95">
            <w:pPr>
              <w:widowControl w:val="0"/>
              <w:spacing w:before="240" w:after="240" w:line="240" w:lineRule="auto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</w:tbl>
    <w:p w:rsidR="00EF334C" w:rsidRDefault="00EF334C">
      <w:pPr>
        <w:rPr>
          <w:u w:val="single"/>
        </w:rPr>
      </w:pPr>
    </w:p>
    <w:p w:rsidR="00EF334C" w:rsidRDefault="00EF334C">
      <w:pPr>
        <w:jc w:val="center"/>
        <w:rPr>
          <w:u w:val="single"/>
        </w:rPr>
      </w:pPr>
    </w:p>
    <w:p w:rsidR="00EF334C" w:rsidRDefault="009246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D. INFORMAZIONI GENERALI FORNITE DALL’ALUNNO</w:t>
      </w:r>
    </w:p>
    <w:p w:rsidR="00EF334C" w:rsidRDefault="00EF334C">
      <w:pPr>
        <w:rPr>
          <w:b/>
          <w:u w:val="single"/>
        </w:rPr>
      </w:pPr>
    </w:p>
    <w:tbl>
      <w:tblPr>
        <w:tblStyle w:val="aff6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 w:rsidTr="005D1C95">
        <w:trPr>
          <w:trHeight w:val="1858"/>
        </w:trPr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Interessi, difficoltà, abilità, punti di forza, aspettative, richieste.</w:t>
            </w:r>
          </w:p>
        </w:tc>
      </w:tr>
    </w:tbl>
    <w:p w:rsidR="00EF334C" w:rsidRDefault="00EF334C">
      <w:pPr>
        <w:jc w:val="center"/>
        <w:rPr>
          <w:b/>
          <w:sz w:val="32"/>
          <w:szCs w:val="32"/>
          <w:u w:val="single"/>
        </w:rPr>
      </w:pPr>
    </w:p>
    <w:p w:rsidR="00EF334C" w:rsidRDefault="0092462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E. PATTO EDUCATIVO</w:t>
      </w:r>
    </w:p>
    <w:p w:rsidR="00EF334C" w:rsidRDefault="00EF334C"/>
    <w:tbl>
      <w:tblPr>
        <w:tblStyle w:val="aff7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24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concorda con la famiglia e lo studente</w:t>
            </w:r>
          </w:p>
          <w:p w:rsidR="00EF334C" w:rsidRDefault="00924624">
            <w:pPr>
              <w:spacing w:before="24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famiglia</w:t>
            </w:r>
          </w:p>
          <w:p w:rsidR="00EF334C" w:rsidRDefault="00924624">
            <w:pPr>
              <w:numPr>
                <w:ilvl w:val="0"/>
                <w:numId w:val="2"/>
              </w:numPr>
              <w:spacing w:before="240"/>
              <w:jc w:val="both"/>
            </w:pPr>
            <w:r>
              <w:t>Collabora con la scuola, al fine di attivare un percorso che porti l’alunno alla consapevolezza e all’accettazione delle misure dispensative e degli strumenti compensativi utili al raggiungimento del successo scolastico.</w:t>
            </w:r>
          </w:p>
          <w:p w:rsidR="00EF334C" w:rsidRDefault="00924624">
            <w:pPr>
              <w:spacing w:before="80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scuola</w:t>
            </w:r>
          </w:p>
          <w:p w:rsidR="00EF334C" w:rsidRDefault="00EF334C">
            <w:pPr>
              <w:spacing w:before="80"/>
              <w:ind w:left="80"/>
              <w:rPr>
                <w:b/>
                <w:sz w:val="12"/>
                <w:szCs w:val="12"/>
              </w:rPr>
            </w:pPr>
          </w:p>
          <w:p w:rsidR="00EF334C" w:rsidRDefault="0092462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 xml:space="preserve">La scuola si impegna a mettere in atto una didattica rispettosa delle capacità dell’alunno applicando le misure dispensative e gli strumenti compensative individuati, utili al raggiungimento degli obiettivi prefissati.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</w:tbl>
    <w:tbl>
      <w:tblPr>
        <w:tblStyle w:val="aff8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 w:rsidTr="005D1C95">
        <w:trPr>
          <w:trHeight w:val="4700"/>
        </w:trPr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Attività dell’allievo durante lo studio individuale </w:t>
            </w:r>
          </w:p>
          <w:p w:rsidR="00EF334C" w:rsidRDefault="0092462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Inserire le parole sì, no, in parte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  <w:tbl>
            <w:tblPr>
              <w:tblStyle w:val="aff9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35"/>
              <w:gridCol w:w="7875"/>
            </w:tblGrid>
            <w:tr w:rsidR="00EF334C">
              <w:tc>
                <w:tcPr>
                  <w:tcW w:w="2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E’ seguito dai familiari</w:t>
                  </w:r>
                </w:p>
              </w:tc>
            </w:tr>
            <w:tr w:rsidR="00EF334C">
              <w:tc>
                <w:tcPr>
                  <w:tcW w:w="2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Ricorre all'aiuto dei compagni</w:t>
                  </w:r>
                </w:p>
              </w:tc>
            </w:tr>
            <w:tr w:rsidR="00EF334C">
              <w:tc>
                <w:tcPr>
                  <w:tcW w:w="2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Utilizza strumenti compensativi</w:t>
                  </w:r>
                </w:p>
              </w:tc>
            </w:tr>
            <w:tr w:rsidR="00EF334C">
              <w:tc>
                <w:tcPr>
                  <w:tcW w:w="253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8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Utilizza misure dispensative</w:t>
                  </w: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Altro: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5D1C95" w:rsidP="005D1C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F334C" w:rsidRDefault="00EF334C"/>
    <w:tbl>
      <w:tblPr>
        <w:tblStyle w:val="affa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 w:rsidTr="005D1C95">
        <w:trPr>
          <w:trHeight w:val="1576"/>
        </w:trPr>
        <w:tc>
          <w:tcPr>
            <w:tcW w:w="10626" w:type="dxa"/>
          </w:tcPr>
          <w:p w:rsidR="00EF334C" w:rsidRDefault="00924624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Specificare gli strumenti e le misure utilizzate nello studio a casa</w:t>
            </w:r>
          </w:p>
          <w:p w:rsidR="00EF334C" w:rsidRDefault="00EF334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F334C" w:rsidRDefault="00EF334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F334C" w:rsidRDefault="00EF334C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EF334C" w:rsidRDefault="00EF334C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EF334C" w:rsidRDefault="00EF334C"/>
    <w:p w:rsidR="00EF334C" w:rsidRDefault="00EF334C">
      <w:pPr>
        <w:rPr>
          <w:b/>
          <w:sz w:val="28"/>
          <w:szCs w:val="28"/>
        </w:rPr>
      </w:pPr>
    </w:p>
    <w:tbl>
      <w:tblPr>
        <w:tblStyle w:val="affb"/>
        <w:tblW w:w="106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6"/>
      </w:tblGrid>
      <w:tr w:rsidR="00EF334C">
        <w:tc>
          <w:tcPr>
            <w:tcW w:w="106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Attività scolastiche programmate</w:t>
            </w:r>
          </w:p>
          <w:p w:rsidR="00EF334C" w:rsidRDefault="00924624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t>Crocettare qualora vengano utilizzate con l’alunno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  <w:tbl>
            <w:tblPr>
              <w:tblStyle w:val="affc"/>
              <w:tblW w:w="1041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0"/>
              <w:gridCol w:w="9810"/>
            </w:tblGrid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Attività di recupero</w:t>
                  </w:r>
                </w:p>
              </w:tc>
            </w:tr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Attività di consolidamento e/o potenziamento        </w:t>
                  </w:r>
                </w:p>
              </w:tc>
            </w:tr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Attività di laboratorio</w:t>
                  </w:r>
                </w:p>
              </w:tc>
            </w:tr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Attività a classi aperte</w:t>
                  </w:r>
                </w:p>
              </w:tc>
            </w:tr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Attività curriculari all'esterno dell'ambiente scolastico</w:t>
                  </w:r>
                </w:p>
              </w:tc>
            </w:tr>
            <w:tr w:rsidR="00EF334C">
              <w:tc>
                <w:tcPr>
                  <w:tcW w:w="6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EF33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8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EF334C" w:rsidRDefault="00924624">
                  <w:pPr>
                    <w:widowControl w:val="0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attività di carattere culturale, formativo, socializzante</w:t>
                  </w:r>
                </w:p>
              </w:tc>
            </w:tr>
          </w:tbl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Altro: 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EF334C" w:rsidRDefault="00EF334C">
      <w:pPr>
        <w:rPr>
          <w:b/>
          <w:sz w:val="28"/>
          <w:szCs w:val="28"/>
        </w:rPr>
        <w:sectPr w:rsidR="00EF334C">
          <w:footerReference w:type="default" r:id="rId11"/>
          <w:pgSz w:w="11909" w:h="16834"/>
          <w:pgMar w:top="1440" w:right="717" w:bottom="1440" w:left="566" w:header="720" w:footer="720" w:gutter="0"/>
          <w:pgNumType w:start="0"/>
          <w:cols w:space="720"/>
          <w:titlePg/>
        </w:sectPr>
      </w:pPr>
    </w:p>
    <w:p w:rsidR="00EF334C" w:rsidRDefault="00924624">
      <w:pPr>
        <w:spacing w:before="140"/>
        <w:ind w:firstLine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F. STRATEGI</w:t>
      </w:r>
      <w:bookmarkStart w:id="3" w:name="_GoBack"/>
      <w:bookmarkEnd w:id="3"/>
      <w:r>
        <w:rPr>
          <w:b/>
          <w:sz w:val="32"/>
          <w:szCs w:val="32"/>
          <w:u w:val="single"/>
        </w:rPr>
        <w:t xml:space="preserve">E E METODOLOGIE, MISURE COMPENSATIVE E DISPENSATIVE </w:t>
      </w:r>
    </w:p>
    <w:tbl>
      <w:tblPr>
        <w:tblStyle w:val="affd"/>
        <w:tblW w:w="14790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960"/>
        <w:gridCol w:w="795"/>
        <w:gridCol w:w="795"/>
        <w:gridCol w:w="795"/>
        <w:gridCol w:w="795"/>
        <w:gridCol w:w="795"/>
        <w:gridCol w:w="945"/>
        <w:gridCol w:w="750"/>
        <w:gridCol w:w="690"/>
        <w:gridCol w:w="660"/>
        <w:gridCol w:w="780"/>
        <w:gridCol w:w="945"/>
        <w:gridCol w:w="900"/>
      </w:tblGrid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FRA/SPA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ARTE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IRC/AA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ED.CIV</w:t>
            </w: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 xml:space="preserve">Utilizzo di mappe, schemi, formulari e dispense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Utilizzo di materiali multimediali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Possibilità di ripassare prima di una verifica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Insegnare il corretto uso del libro di testo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 xml:space="preserve">Dividere gli obiettivi di un compito in sotto obiettivi ed esplicitarli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Promuove l'apprendimento collaborativo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Programmare con l’alunno le verifiche con congruo anticipo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Concordare e specificare gli argomenti per le verifiche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Prevedere verifiche orali a compensazione di quelle scritte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Valutazioni più attente ai contenuti piuttosto che alla correttezza formale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  <w:tr w:rsidR="00EF334C">
        <w:trPr>
          <w:trHeight w:val="420"/>
        </w:trPr>
        <w:tc>
          <w:tcPr>
            <w:tcW w:w="4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Introdurre prove in formato digitale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spacing w:line="240" w:lineRule="auto"/>
            </w:pPr>
          </w:p>
        </w:tc>
      </w:tr>
    </w:tbl>
    <w:p w:rsidR="00EF334C" w:rsidRDefault="00924624">
      <w:pPr>
        <w:spacing w:before="140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    Misure dispensative      </w:t>
      </w:r>
      <w:r>
        <w:rPr>
          <w:b/>
          <w:sz w:val="24"/>
          <w:szCs w:val="24"/>
        </w:rPr>
        <w:t xml:space="preserve">                                                     </w:t>
      </w:r>
    </w:p>
    <w:tbl>
      <w:tblPr>
        <w:tblStyle w:val="affe"/>
        <w:tblW w:w="15120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870"/>
        <w:gridCol w:w="960"/>
        <w:gridCol w:w="960"/>
        <w:gridCol w:w="960"/>
        <w:gridCol w:w="960"/>
        <w:gridCol w:w="795"/>
        <w:gridCol w:w="1185"/>
        <w:gridCol w:w="900"/>
        <w:gridCol w:w="960"/>
        <w:gridCol w:w="960"/>
        <w:gridCol w:w="960"/>
        <w:gridCol w:w="960"/>
        <w:gridCol w:w="960"/>
      </w:tblGrid>
      <w:tr w:rsidR="00EF334C" w:rsidTr="00B758D4">
        <w:trPr>
          <w:trHeight w:val="382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SCI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FRA/SPA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ARTE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TECN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IRC/AA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ED.CIV</w:t>
            </w:r>
          </w:p>
        </w:tc>
      </w:tr>
      <w:tr w:rsidR="00EF334C">
        <w:trPr>
          <w:trHeight w:val="4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Lettura ad alta voce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Prendere appunti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4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Rispetto dei tempi standard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Verifiche scritte/orali non programmate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Uso del vocabolario cartaceo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Copiatura dalla lavagna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Correttezza ortografica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Studio della lingua straniera in forma scritta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Studio mnemonico di formule, tabelle, definizioni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altro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F334C">
        <w:trPr>
          <w:trHeight w:val="420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altro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EF334C" w:rsidRDefault="00924624">
      <w:pPr>
        <w:spacing w:before="140"/>
        <w:rPr>
          <w:b/>
          <w:sz w:val="24"/>
          <w:szCs w:val="24"/>
        </w:rPr>
      </w:pPr>
      <w:r>
        <w:rPr>
          <w:b/>
          <w:sz w:val="26"/>
          <w:szCs w:val="26"/>
        </w:rPr>
        <w:lastRenderedPageBreak/>
        <w:t xml:space="preserve">   Strumenti compensativi</w:t>
      </w:r>
    </w:p>
    <w:tbl>
      <w:tblPr>
        <w:tblStyle w:val="afff"/>
        <w:tblW w:w="15495" w:type="dxa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975"/>
        <w:gridCol w:w="975"/>
        <w:gridCol w:w="975"/>
        <w:gridCol w:w="975"/>
        <w:gridCol w:w="975"/>
        <w:gridCol w:w="975"/>
        <w:gridCol w:w="1170"/>
        <w:gridCol w:w="780"/>
        <w:gridCol w:w="975"/>
        <w:gridCol w:w="975"/>
        <w:gridCol w:w="975"/>
        <w:gridCol w:w="975"/>
        <w:gridCol w:w="1005"/>
      </w:tblGrid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ITA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STO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GEO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MAT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SCI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ING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FRA/SPA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MUS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ARTE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MOT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TECN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IRC/AA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spacing w:line="240" w:lineRule="auto"/>
            </w:pPr>
            <w:r>
              <w:t>ED.CIV</w:t>
            </w: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Verifiche orali e scritte con mappe,tabelle, categorie grammaticali, cartine,grafici, formulari (cartacei e/o digitali)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Utilizzo durante le verifiche di strumenti di calcolo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Riduzione del numero degli esercizi nelle verifiche scritte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Prevalenza di verifiche orali su quelle scritte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Assegnazione di un peso minore ai compiti scritti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Nelle verifiche scritte prediligere l’utilizzo di domande a scelta multipla, con riduzione delle risposte fra cui operare la scelta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Possibilità di completamento e/o arricchimento della verifica scritta con una </w:t>
            </w:r>
            <w:r>
              <w:lastRenderedPageBreak/>
              <w:t>discussione orale (successivamente alla correzione)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Nelle verifiche scritte operare una riduzione al minimo di Domande a risposta aperta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Utilizzo della Sintesi vocale ed audiolibri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Computer con correttore ortografico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Uso dei dizionari digitali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Uso del registratori in classe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Più tempo per la copiatura alla lavagna (quando non esonerato)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Divisione degli obiettivi di un compito in “sotto”</w:t>
            </w:r>
            <w:r w:rsidR="00B758D4">
              <w:t xml:space="preserve"> </w:t>
            </w:r>
            <w:r>
              <w:t>obiettivi, da valutare  separatamente.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Offrire anticipatamente schemi grafici relativi all’argomento di studio per orientare l’alunno nella discriminazione delle informazioni essenziali.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verifiche graduate </w:t>
            </w:r>
          </w:p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verifiche che propongono quesiti che vanno dal meno complesso al più complesso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Utilizzo in classe dei glossari del linguaggio specifico della disciplina (glossari tematici)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Gli appunti presi dallo studente non saranno considerati utile mezzo per apprendere e dovranno essere integrati da dispense fornite dal docente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Altro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F334C">
        <w:trPr>
          <w:trHeight w:val="44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Altro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EF334C" w:rsidRDefault="00EF334C">
      <w:pPr>
        <w:spacing w:before="140"/>
        <w:rPr>
          <w:b/>
        </w:rPr>
        <w:sectPr w:rsidR="00EF334C">
          <w:pgSz w:w="16834" w:h="11909" w:orient="landscape"/>
          <w:pgMar w:top="1440" w:right="717" w:bottom="1440" w:left="566" w:header="720" w:footer="720" w:gutter="0"/>
          <w:cols w:space="720"/>
        </w:sectPr>
      </w:pPr>
    </w:p>
    <w:p w:rsidR="00EF334C" w:rsidRDefault="00924624">
      <w:pPr>
        <w:spacing w:before="1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G. FIRME</w:t>
      </w:r>
    </w:p>
    <w:p w:rsidR="00EF334C" w:rsidRDefault="00EF334C">
      <w:pPr>
        <w:spacing w:before="140"/>
        <w:rPr>
          <w:b/>
          <w:sz w:val="30"/>
          <w:szCs w:val="30"/>
        </w:rPr>
      </w:pPr>
    </w:p>
    <w:p w:rsidR="00EF334C" w:rsidRDefault="00924624">
      <w:pPr>
        <w:spacing w:before="140"/>
      </w:pPr>
      <w:r>
        <w:t>Le parti coinvolte si impegnano a rispettare quanto condiviso e concordato, nel presente PDP, per il successo formativo dell'alunno.</w:t>
      </w:r>
    </w:p>
    <w:p w:rsidR="00EF334C" w:rsidRDefault="00EF334C">
      <w:pPr>
        <w:spacing w:before="140"/>
      </w:pPr>
    </w:p>
    <w:p w:rsidR="00EF334C" w:rsidRDefault="00EF334C">
      <w:pPr>
        <w:spacing w:before="140"/>
      </w:pPr>
    </w:p>
    <w:p w:rsidR="00EF334C" w:rsidRDefault="00EF334C">
      <w:pPr>
        <w:spacing w:before="140"/>
      </w:pPr>
    </w:p>
    <w:tbl>
      <w:tblPr>
        <w:tblStyle w:val="afff0"/>
        <w:tblW w:w="10626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313"/>
        <w:gridCol w:w="5313"/>
      </w:tblGrid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DOCENTI DEL TEAM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DIRIGENTE SCOLASTICO</w:t>
            </w: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GENITORI</w:t>
            </w:r>
          </w:p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___________________________________</w:t>
            </w: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334C"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924624">
            <w:pPr>
              <w:spacing w:before="140"/>
            </w:pPr>
            <w:r>
              <w:t>_________________________________</w:t>
            </w:r>
          </w:p>
        </w:tc>
        <w:tc>
          <w:tcPr>
            <w:tcW w:w="5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34C" w:rsidRDefault="00EF3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F334C" w:rsidRDefault="00EF334C">
      <w:pPr>
        <w:spacing w:before="140"/>
      </w:pPr>
    </w:p>
    <w:p w:rsidR="00EF334C" w:rsidRDefault="00EF334C">
      <w:pPr>
        <w:spacing w:before="140"/>
      </w:pPr>
    </w:p>
    <w:p w:rsidR="00EF334C" w:rsidRDefault="00EF334C">
      <w:pPr>
        <w:spacing w:before="140"/>
      </w:pPr>
    </w:p>
    <w:sectPr w:rsidR="00EF334C">
      <w:pgSz w:w="11909" w:h="16834"/>
      <w:pgMar w:top="1440" w:right="717" w:bottom="144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DDE" w:rsidRDefault="00591DDE">
      <w:pPr>
        <w:spacing w:line="240" w:lineRule="auto"/>
      </w:pPr>
      <w:r>
        <w:separator/>
      </w:r>
    </w:p>
  </w:endnote>
  <w:endnote w:type="continuationSeparator" w:id="0">
    <w:p w:rsidR="00591DDE" w:rsidRDefault="00591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4C" w:rsidRDefault="00924624">
    <w:pPr>
      <w:jc w:val="right"/>
    </w:pPr>
    <w:r>
      <w:fldChar w:fldCharType="begin"/>
    </w:r>
    <w:r>
      <w:instrText>PAGE</w:instrText>
    </w:r>
    <w:r>
      <w:fldChar w:fldCharType="separate"/>
    </w:r>
    <w:r w:rsidR="00B758D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DDE" w:rsidRDefault="00591DDE">
      <w:pPr>
        <w:spacing w:line="240" w:lineRule="auto"/>
      </w:pPr>
      <w:r>
        <w:separator/>
      </w:r>
    </w:p>
  </w:footnote>
  <w:footnote w:type="continuationSeparator" w:id="0">
    <w:p w:rsidR="00591DDE" w:rsidRDefault="00591D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AED"/>
    <w:multiLevelType w:val="multilevel"/>
    <w:tmpl w:val="E70C543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B55D7E"/>
    <w:multiLevelType w:val="multilevel"/>
    <w:tmpl w:val="F5402C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5B0323"/>
    <w:multiLevelType w:val="multilevel"/>
    <w:tmpl w:val="F60238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4C"/>
    <w:rsid w:val="00591DDE"/>
    <w:rsid w:val="005D1C95"/>
    <w:rsid w:val="007E0047"/>
    <w:rsid w:val="00877D95"/>
    <w:rsid w:val="00924624"/>
    <w:rsid w:val="00A37AFC"/>
    <w:rsid w:val="00B758D4"/>
    <w:rsid w:val="00BF2E58"/>
    <w:rsid w:val="00EF334C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A715"/>
  <w15:docId w15:val="{3B35E458-E91B-4FBD-BFD7-C2C2F52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1C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C95"/>
  </w:style>
  <w:style w:type="paragraph" w:styleId="Pidipagina">
    <w:name w:val="footer"/>
    <w:basedOn w:val="Normale"/>
    <w:link w:val="PidipaginaCarattere"/>
    <w:uiPriority w:val="99"/>
    <w:unhideWhenUsed/>
    <w:rsid w:val="005D1C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oic827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alunni</cp:lastModifiedBy>
  <cp:revision>2</cp:revision>
  <dcterms:created xsi:type="dcterms:W3CDTF">2022-10-26T06:50:00Z</dcterms:created>
  <dcterms:modified xsi:type="dcterms:W3CDTF">2022-10-26T06:50:00Z</dcterms:modified>
</cp:coreProperties>
</file>